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7CEF" w14:textId="1AD3D300" w:rsidR="00E52F39" w:rsidRDefault="00910A92" w:rsidP="00910A92">
      <w:pPr>
        <w:pStyle w:val="Akapitzlist"/>
        <w:numPr>
          <w:ilvl w:val="0"/>
          <w:numId w:val="1"/>
        </w:numPr>
      </w:pPr>
      <w:r>
        <w:t>Po zalogowaniu się do Pulpitu w Panelu Użytkownika należy wybrać przycisk „Dodaj wniosek o oświadczenie ZFŚS”</w:t>
      </w:r>
    </w:p>
    <w:p w14:paraId="0F6E55D3" w14:textId="0E198750" w:rsidR="00910A92" w:rsidRDefault="00910A92">
      <w:r w:rsidRPr="00910A92">
        <w:rPr>
          <w:noProof/>
        </w:rPr>
        <w:drawing>
          <wp:inline distT="0" distB="0" distL="0" distR="0" wp14:anchorId="7AE5D74A" wp14:editId="424FE539">
            <wp:extent cx="4514850" cy="2702196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9275" cy="271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8C61B" w14:textId="0E0D6256" w:rsidR="00910A92" w:rsidRDefault="00910A92" w:rsidP="00910A92">
      <w:pPr>
        <w:pStyle w:val="Akapitzlist"/>
        <w:numPr>
          <w:ilvl w:val="0"/>
          <w:numId w:val="1"/>
        </w:numPr>
      </w:pPr>
      <w:r>
        <w:t>W polu „Okres obowiązywania” należy wpisać 202</w:t>
      </w:r>
      <w:r w:rsidR="00DA2DBE">
        <w:t>2</w:t>
      </w:r>
      <w:r>
        <w:t xml:space="preserve"> – wybrać </w:t>
      </w:r>
      <w:proofErr w:type="spellStart"/>
      <w:r>
        <w:t>enter</w:t>
      </w:r>
      <w:proofErr w:type="spellEnd"/>
      <w:r>
        <w:t>, a w polu poziom dochodu określić średni dochód na osobę w rodzinie za rok 202</w:t>
      </w:r>
      <w:r w:rsidR="00DA2DBE">
        <w:t>1</w:t>
      </w:r>
      <w:r>
        <w:t xml:space="preserve">, zgodnie z instrukcją. </w:t>
      </w:r>
    </w:p>
    <w:p w14:paraId="608C1AB7" w14:textId="14BA86A1" w:rsidR="00910A92" w:rsidRDefault="00910A92" w:rsidP="00910A92">
      <w:pPr>
        <w:ind w:left="360"/>
      </w:pPr>
      <w:r w:rsidRPr="00910A92">
        <w:rPr>
          <w:noProof/>
        </w:rPr>
        <w:drawing>
          <wp:inline distT="0" distB="0" distL="0" distR="0" wp14:anchorId="3442FFE0" wp14:editId="120CD233">
            <wp:extent cx="5760720" cy="20326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B8EC7" w14:textId="1184B789" w:rsidR="00910A92" w:rsidRDefault="00910A92" w:rsidP="00910A92">
      <w:r>
        <w:rPr>
          <w:noProof/>
        </w:rPr>
        <w:drawing>
          <wp:inline distT="0" distB="0" distL="0" distR="0" wp14:anchorId="15113892" wp14:editId="63820BB2">
            <wp:extent cx="3952718" cy="10287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0976" cy="10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1BECA" w14:textId="1E6E0726" w:rsidR="00910A92" w:rsidRDefault="00910A92" w:rsidP="00910A92">
      <w:pPr>
        <w:pStyle w:val="Akapitzlist"/>
        <w:numPr>
          <w:ilvl w:val="0"/>
          <w:numId w:val="1"/>
        </w:numPr>
      </w:pPr>
      <w:r>
        <w:t>Następnie należy kliknąć na przycisk GOTOWE.</w:t>
      </w:r>
    </w:p>
    <w:sectPr w:rsidR="00910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2506"/>
    <w:multiLevelType w:val="hybridMultilevel"/>
    <w:tmpl w:val="2794D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92"/>
    <w:rsid w:val="00910A92"/>
    <w:rsid w:val="00C22283"/>
    <w:rsid w:val="00DA2DBE"/>
    <w:rsid w:val="00E5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BC42"/>
  <w15:chartTrackingRefBased/>
  <w15:docId w15:val="{BA82C319-C28F-476C-B6ED-7560D62A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Bitner</dc:creator>
  <cp:keywords/>
  <dc:description/>
  <cp:lastModifiedBy>Bitner Teresa</cp:lastModifiedBy>
  <cp:revision>2</cp:revision>
  <dcterms:created xsi:type="dcterms:W3CDTF">2021-02-25T20:36:00Z</dcterms:created>
  <dcterms:modified xsi:type="dcterms:W3CDTF">2022-02-23T08:04:00Z</dcterms:modified>
</cp:coreProperties>
</file>